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99" w:rsidRDefault="00D16399" w:rsidP="00B55099">
      <w:pPr>
        <w:spacing w:line="440" w:lineRule="exact"/>
        <w:rPr>
          <w:rFonts w:ascii="DIN-Bold" w:hAnsi="DIN-Bold"/>
          <w:b/>
          <w:sz w:val="32"/>
          <w:szCs w:val="32"/>
        </w:rPr>
      </w:pPr>
      <w:r>
        <w:rPr>
          <w:rFonts w:ascii="DIN-Bold" w:hAnsi="DIN-Bold"/>
          <w:b/>
          <w:sz w:val="32"/>
          <w:szCs w:val="32"/>
        </w:rPr>
        <w:t>Steirer helfen Steirer</w:t>
      </w:r>
    </w:p>
    <w:p w:rsidR="00D16399" w:rsidRPr="007061F3" w:rsidRDefault="00D16399" w:rsidP="00B55099">
      <w:pPr>
        <w:spacing w:line="440" w:lineRule="exact"/>
        <w:rPr>
          <w:rFonts w:ascii="DIN-Bold" w:hAnsi="DIN-Bold"/>
          <w:b/>
          <w:sz w:val="32"/>
          <w:szCs w:val="32"/>
        </w:rPr>
      </w:pPr>
      <w:r>
        <w:rPr>
          <w:rFonts w:ascii="DIN-Bold" w:hAnsi="DIN-Bold"/>
          <w:b/>
          <w:sz w:val="32"/>
          <w:szCs w:val="32"/>
        </w:rPr>
        <w:t>Weitzer Parkett hilft mit.</w:t>
      </w:r>
    </w:p>
    <w:p w:rsidR="00D16399" w:rsidRDefault="00D16399" w:rsidP="00B55099">
      <w:pPr>
        <w:spacing w:line="360" w:lineRule="exact"/>
        <w:rPr>
          <w:rFonts w:ascii="DIN-Medium" w:hAnsi="DIN-Medium" w:cs="Arial"/>
        </w:rPr>
      </w:pPr>
    </w:p>
    <w:p w:rsidR="007F59BF" w:rsidRDefault="007F59BF" w:rsidP="00B55099">
      <w:pPr>
        <w:spacing w:line="360" w:lineRule="exact"/>
        <w:rPr>
          <w:rFonts w:ascii="DIN-Regular" w:hAnsi="DIN-Regular" w:cs="Arial"/>
        </w:rPr>
      </w:pPr>
      <w:r>
        <w:rPr>
          <w:rFonts w:ascii="DIN-Regular" w:hAnsi="DIN-Regular" w:cs="Arial"/>
        </w:rPr>
        <w:t xml:space="preserve">Kurz vor Weihnachten stellte die Kleine Zeitung in der Rubrik „Steirer helfen Steirer“ das desolate Haus von Frau H. aus der Oststeiermark vor, die unter anderem für ihre Wohnräume dringend einen Boden benötigte. Aufgrund ihrer schweren Erkrankung war es ihr nicht möglich für die Kosten aufzukommen. Für Weitzer Parkett war es sofort selbstverständlich, </w:t>
      </w:r>
      <w:r w:rsidR="00824922">
        <w:rPr>
          <w:rFonts w:ascii="DIN-Regular" w:hAnsi="DIN-Regular" w:cs="Arial"/>
        </w:rPr>
        <w:t>den</w:t>
      </w:r>
      <w:r>
        <w:rPr>
          <w:rFonts w:ascii="DIN-Regular" w:hAnsi="DIN-Regular" w:cs="Arial"/>
        </w:rPr>
        <w:t xml:space="preserve"> erforderlich</w:t>
      </w:r>
      <w:r w:rsidR="00824922">
        <w:rPr>
          <w:rFonts w:ascii="DIN-Regular" w:hAnsi="DIN-Regular" w:cs="Arial"/>
        </w:rPr>
        <w:t>en</w:t>
      </w:r>
      <w:r>
        <w:rPr>
          <w:rFonts w:ascii="DIN-Regular" w:hAnsi="DIN-Regular" w:cs="Arial"/>
        </w:rPr>
        <w:t xml:space="preserve"> Boden für die sanierungsbedürftigen Räume zur Verfügung </w:t>
      </w:r>
      <w:r w:rsidR="00824922">
        <w:rPr>
          <w:rFonts w:ascii="DIN-Regular" w:hAnsi="DIN-Regular" w:cs="Arial"/>
        </w:rPr>
        <w:t xml:space="preserve">zu stellen. </w:t>
      </w:r>
      <w:bookmarkStart w:id="0" w:name="_GoBack"/>
      <w:bookmarkEnd w:id="0"/>
    </w:p>
    <w:p w:rsidR="00010FAE" w:rsidRDefault="00010FAE" w:rsidP="00B55099">
      <w:pPr>
        <w:spacing w:line="360" w:lineRule="exact"/>
        <w:rPr>
          <w:rFonts w:ascii="DIN-Regular" w:hAnsi="DIN-Regular" w:cs="Arial"/>
        </w:rPr>
      </w:pPr>
    </w:p>
    <w:p w:rsidR="00A854D0" w:rsidRDefault="00010FAE" w:rsidP="00B55099">
      <w:pPr>
        <w:spacing w:line="360" w:lineRule="exact"/>
        <w:rPr>
          <w:rFonts w:ascii="DIN-Regular" w:hAnsi="DIN-Regular" w:cs="Arial"/>
        </w:rPr>
      </w:pPr>
      <w:r>
        <w:rPr>
          <w:rFonts w:ascii="DIN-Regular" w:hAnsi="DIN-Regular" w:cs="Arial"/>
        </w:rPr>
        <w:t>Weitzer Parkett lud</w:t>
      </w:r>
      <w:r w:rsidR="009A5DC5">
        <w:rPr>
          <w:rFonts w:ascii="DIN-Regular" w:hAnsi="DIN-Regular" w:cs="Arial"/>
        </w:rPr>
        <w:t xml:space="preserve"> daraufhin</w:t>
      </w:r>
      <w:r>
        <w:rPr>
          <w:rFonts w:ascii="DIN-Regular" w:hAnsi="DIN-Regular" w:cs="Arial"/>
        </w:rPr>
        <w:t xml:space="preserve"> </w:t>
      </w:r>
      <w:r w:rsidR="00A854D0">
        <w:rPr>
          <w:rFonts w:ascii="DIN-Regular" w:hAnsi="DIN-Regular" w:cs="Arial"/>
        </w:rPr>
        <w:t xml:space="preserve">Frau H. nach </w:t>
      </w:r>
      <w:proofErr w:type="spellStart"/>
      <w:r w:rsidR="00A854D0">
        <w:rPr>
          <w:rFonts w:ascii="DIN-Regular" w:hAnsi="DIN-Regular" w:cs="Arial"/>
        </w:rPr>
        <w:t>Weiz</w:t>
      </w:r>
      <w:proofErr w:type="spellEnd"/>
      <w:r w:rsidR="00A854D0">
        <w:rPr>
          <w:rFonts w:ascii="DIN-Regular" w:hAnsi="DIN-Regular" w:cs="Arial"/>
        </w:rPr>
        <w:t xml:space="preserve"> in die Parkett Welten  </w:t>
      </w:r>
      <w:r>
        <w:rPr>
          <w:rFonts w:ascii="DIN-Regular" w:hAnsi="DIN-Regular" w:cs="Arial"/>
        </w:rPr>
        <w:t>ein</w:t>
      </w:r>
      <w:r w:rsidR="00A96951">
        <w:rPr>
          <w:rFonts w:ascii="DIN-Regular" w:hAnsi="DIN-Regular" w:cs="Arial"/>
        </w:rPr>
        <w:t>,</w:t>
      </w:r>
      <w:r>
        <w:rPr>
          <w:rFonts w:ascii="DIN-Regular" w:hAnsi="DIN-Regular" w:cs="Arial"/>
        </w:rPr>
        <w:t xml:space="preserve"> und sie</w:t>
      </w:r>
      <w:r w:rsidR="00A854D0">
        <w:rPr>
          <w:rFonts w:ascii="DIN-Regular" w:hAnsi="DIN-Regular" w:cs="Arial"/>
        </w:rPr>
        <w:t xml:space="preserve"> konnte aus einer umfangreichen Auswahl </w:t>
      </w:r>
      <w:r>
        <w:rPr>
          <w:rFonts w:ascii="DIN-Regular" w:hAnsi="DIN-Regular" w:cs="Arial"/>
        </w:rPr>
        <w:t>einen</w:t>
      </w:r>
      <w:r w:rsidR="00A854D0">
        <w:rPr>
          <w:rFonts w:ascii="DIN-Regular" w:hAnsi="DIN-Regular" w:cs="Arial"/>
        </w:rPr>
        <w:t xml:space="preserve"> neuen Boden </w:t>
      </w:r>
      <w:r>
        <w:rPr>
          <w:rFonts w:ascii="DIN-Regular" w:hAnsi="DIN-Regular" w:cs="Arial"/>
        </w:rPr>
        <w:t xml:space="preserve">für ihr Zuhause </w:t>
      </w:r>
      <w:r w:rsidR="00A854D0">
        <w:rPr>
          <w:rFonts w:ascii="DIN-Regular" w:hAnsi="DIN-Regular" w:cs="Arial"/>
        </w:rPr>
        <w:t xml:space="preserve">aussuchen. Ihre Wahl fiel auf einen wunderschönen Birnbaum-Parkett in einem mittleren, leicht rötlichen Farbton mit einer pflegefreien Oberfläche. </w:t>
      </w:r>
    </w:p>
    <w:p w:rsidR="00A854D0" w:rsidRDefault="00A854D0" w:rsidP="00B55099">
      <w:pPr>
        <w:spacing w:line="360" w:lineRule="exact"/>
        <w:rPr>
          <w:rFonts w:ascii="DIN-Regular" w:hAnsi="DIN-Regular" w:cs="Arial"/>
        </w:rPr>
      </w:pPr>
    </w:p>
    <w:p w:rsidR="007A2653" w:rsidRPr="007A2653" w:rsidRDefault="006D2155" w:rsidP="00B55099">
      <w:pPr>
        <w:spacing w:line="360" w:lineRule="exact"/>
        <w:rPr>
          <w:rFonts w:ascii="DIN-Regular" w:hAnsi="DIN-Regular" w:cs="Arial"/>
        </w:rPr>
      </w:pPr>
      <w:r w:rsidRPr="007A2653">
        <w:rPr>
          <w:rFonts w:ascii="DIN-Regular" w:hAnsi="DIN-Regular" w:cs="Arial"/>
        </w:rPr>
        <w:t>Den Parkettpflege bedeutet Aufwand, Mühe und Kosten</w:t>
      </w:r>
      <w:r>
        <w:rPr>
          <w:rFonts w:ascii="DIN-Regular" w:hAnsi="DIN-Regular" w:cs="Arial"/>
        </w:rPr>
        <w:t>!</w:t>
      </w:r>
      <w:r w:rsidRPr="007A2653">
        <w:rPr>
          <w:rFonts w:ascii="DIN-Regular" w:hAnsi="DIN-Regular" w:cs="Arial"/>
        </w:rPr>
        <w:t xml:space="preserve"> Und vor allem das möchte man der leidgeprüften Frau H. ersparen. </w:t>
      </w:r>
      <w:r w:rsidR="007A2653">
        <w:rPr>
          <w:rFonts w:ascii="DIN-Regular" w:hAnsi="DIN-Regular" w:cs="Arial"/>
        </w:rPr>
        <w:t xml:space="preserve">Weitzer Parkett bietet als einziger Hersteller pflegefreie Parkettböden, die </w:t>
      </w:r>
      <w:r w:rsidR="00A854D0">
        <w:rPr>
          <w:rFonts w:ascii="DIN-Regular" w:hAnsi="DIN-Regular" w:cs="Arial"/>
        </w:rPr>
        <w:t xml:space="preserve">nicht mehr langwierige und regelmäßige Pflegerituale erfordern. </w:t>
      </w:r>
      <w:r>
        <w:rPr>
          <w:rFonts w:ascii="DIN-Regular" w:hAnsi="DIN-Regular"/>
          <w:szCs w:val="24"/>
        </w:rPr>
        <w:t xml:space="preserve">Ermöglicht wird dies durch die, dank Nanotechnologie erzielte, einzigartige porentiefe Spezialversiegelung. So wird der Glanz des anfänglich neuen Produktes erhalten und der Boden bleibt dauerhaft schön – ganz ohne Pflege. </w:t>
      </w:r>
      <w:r w:rsidRPr="007061F3">
        <w:rPr>
          <w:rFonts w:ascii="DIN-Regular" w:hAnsi="DIN-Regular"/>
          <w:szCs w:val="24"/>
        </w:rPr>
        <w:t xml:space="preserve">Lediglich eine schonende Reinigung ist für das einzigartige Pflegefrei-Parkett </w:t>
      </w:r>
      <w:r>
        <w:rPr>
          <w:rFonts w:ascii="DIN-Regular" w:hAnsi="DIN-Regular"/>
          <w:szCs w:val="24"/>
        </w:rPr>
        <w:t>erforderlich</w:t>
      </w:r>
      <w:r w:rsidR="00D80454">
        <w:rPr>
          <w:rFonts w:ascii="DIN-Regular" w:hAnsi="DIN-Regular"/>
          <w:szCs w:val="24"/>
        </w:rPr>
        <w:t>.</w:t>
      </w:r>
    </w:p>
    <w:p w:rsidR="007A2653" w:rsidRDefault="007A2653" w:rsidP="00B55099">
      <w:pPr>
        <w:spacing w:line="360" w:lineRule="exact"/>
        <w:rPr>
          <w:rFonts w:ascii="DIN-Regular" w:hAnsi="DIN-Regular" w:cs="Arial"/>
        </w:rPr>
      </w:pPr>
    </w:p>
    <w:p w:rsidR="006D2155" w:rsidRDefault="006D2155" w:rsidP="00B55099">
      <w:pPr>
        <w:spacing w:line="360" w:lineRule="exact"/>
        <w:rPr>
          <w:rFonts w:ascii="DIN-Regular" w:hAnsi="DIN-Regular"/>
          <w:szCs w:val="24"/>
        </w:rPr>
      </w:pPr>
      <w:r>
        <w:rPr>
          <w:rFonts w:ascii="DIN-Regular" w:hAnsi="DIN-Regular"/>
          <w:szCs w:val="24"/>
        </w:rPr>
        <w:t xml:space="preserve">Weitzer Parkett Produkte sind zudem mit dem „Blauen Engel“ ausgezeichnet. Der „Blaue Engel“ kennzeichnet als </w:t>
      </w:r>
      <w:r w:rsidRPr="00415950">
        <w:rPr>
          <w:rFonts w:ascii="DIN-Regular" w:hAnsi="DIN-Regular"/>
          <w:szCs w:val="24"/>
        </w:rPr>
        <w:t xml:space="preserve">weltweit ältestes und bekanntestes Umweltzeichen </w:t>
      </w:r>
      <w:r>
        <w:rPr>
          <w:rFonts w:ascii="DIN-Regular" w:hAnsi="DIN-Regular"/>
          <w:szCs w:val="24"/>
        </w:rPr>
        <w:t xml:space="preserve">jene </w:t>
      </w:r>
      <w:r w:rsidRPr="00415950">
        <w:rPr>
          <w:rFonts w:ascii="DIN-Regular" w:hAnsi="DIN-Regular"/>
          <w:szCs w:val="24"/>
        </w:rPr>
        <w:t>Produkte, die besonders umweltfreundlich sind und gleichzeitig hohe Ansprüche an Gesundheits- und Arbeitsschutz erfüllen</w:t>
      </w:r>
      <w:r>
        <w:rPr>
          <w:rFonts w:ascii="DIN-Regular" w:hAnsi="DIN-Regular"/>
          <w:szCs w:val="24"/>
        </w:rPr>
        <w:t>.</w:t>
      </w:r>
      <w:r w:rsidR="00B55099">
        <w:rPr>
          <w:rFonts w:ascii="DIN-Regular" w:hAnsi="DIN-Regular"/>
          <w:szCs w:val="24"/>
        </w:rPr>
        <w:t xml:space="preserve"> Weitzer Parkett verarbeitet ausschließlich Holz aus nachhaltiger Forstwirtschaft und verzichtet in aller Konsequenz auf Tropenhölzer und leistet damit einen wesentlich Beitrag zur Umwelt. </w:t>
      </w:r>
    </w:p>
    <w:p w:rsidR="00D80454" w:rsidRDefault="00D80454" w:rsidP="00B55099">
      <w:pPr>
        <w:spacing w:line="360" w:lineRule="exact"/>
        <w:rPr>
          <w:rFonts w:ascii="DIN-Regular" w:hAnsi="DIN-Regular"/>
          <w:szCs w:val="24"/>
        </w:rPr>
      </w:pPr>
    </w:p>
    <w:p w:rsidR="006D2155" w:rsidRDefault="00D80454" w:rsidP="00B55099">
      <w:pPr>
        <w:spacing w:line="360" w:lineRule="exact"/>
        <w:rPr>
          <w:rFonts w:ascii="DIN-Regular" w:hAnsi="DIN-Regular"/>
          <w:szCs w:val="24"/>
        </w:rPr>
      </w:pPr>
      <w:r>
        <w:rPr>
          <w:rFonts w:ascii="DIN-Regular" w:hAnsi="DIN-Regular"/>
          <w:szCs w:val="24"/>
        </w:rPr>
        <w:t xml:space="preserve">Inzwischen ist der Boden verlegt und mit </w:t>
      </w:r>
      <w:r w:rsidR="006D2155">
        <w:rPr>
          <w:rFonts w:ascii="DIN-Regular" w:hAnsi="DIN-Regular"/>
          <w:szCs w:val="24"/>
        </w:rPr>
        <w:t xml:space="preserve">dem besonders ökologischen und pflegefreien Parkett konnte ein bisschen Erleichterung und Lebensqualität für </w:t>
      </w:r>
      <w:r>
        <w:rPr>
          <w:rFonts w:ascii="DIN-Regular" w:hAnsi="DIN-Regular"/>
          <w:szCs w:val="24"/>
        </w:rPr>
        <w:t xml:space="preserve">Frau H. und Ihre Familie </w:t>
      </w:r>
      <w:r w:rsidR="006D2155">
        <w:rPr>
          <w:rFonts w:ascii="DIN-Regular" w:hAnsi="DIN-Regular"/>
          <w:szCs w:val="24"/>
        </w:rPr>
        <w:t xml:space="preserve">geschaffen werden. </w:t>
      </w:r>
    </w:p>
    <w:sectPr w:rsidR="006D2155" w:rsidSect="00824922">
      <w:headerReference w:type="default" r:id="rId7"/>
      <w:pgSz w:w="11906" w:h="16838"/>
      <w:pgMar w:top="209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BF" w:rsidRDefault="007F59BF">
      <w:r>
        <w:separator/>
      </w:r>
    </w:p>
  </w:endnote>
  <w:endnote w:type="continuationSeparator" w:id="0">
    <w:p w:rsidR="007F59BF" w:rsidRDefault="007F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DIN-Bold">
    <w:panose1 w:val="02000503030000020004"/>
    <w:charset w:val="00"/>
    <w:family w:val="auto"/>
    <w:pitch w:val="variable"/>
    <w:sig w:usb0="8000002F" w:usb1="4000004A" w:usb2="00000000" w:usb3="00000000" w:csb0="00000001" w:csb1="00000000"/>
  </w:font>
  <w:font w:name="DIN-Medium">
    <w:panose1 w:val="02000503030000020004"/>
    <w:charset w:val="00"/>
    <w:family w:val="auto"/>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DIN-Regular">
    <w:panose1 w:val="02000503030000020003"/>
    <w:charset w:val="00"/>
    <w:family w:val="auto"/>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BF" w:rsidRDefault="007F59BF">
      <w:r>
        <w:separator/>
      </w:r>
    </w:p>
  </w:footnote>
  <w:footnote w:type="continuationSeparator" w:id="0">
    <w:p w:rsidR="007F59BF" w:rsidRDefault="007F5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BF" w:rsidRDefault="007F59BF">
    <w:pPr>
      <w:pStyle w:val="Kopfzeile"/>
    </w:pPr>
    <w:r>
      <w:rPr>
        <w:noProof/>
      </w:rPr>
      <w:drawing>
        <wp:anchor distT="0" distB="0" distL="114300" distR="114300" simplePos="0" relativeHeight="251659264" behindDoc="1" locked="0" layoutInCell="1" allowOverlap="1" wp14:anchorId="5B14B252" wp14:editId="4409DE69">
          <wp:simplePos x="0" y="0"/>
          <wp:positionH relativeFrom="column">
            <wp:posOffset>-914400</wp:posOffset>
          </wp:positionH>
          <wp:positionV relativeFrom="paragraph">
            <wp:posOffset>-464185</wp:posOffset>
          </wp:positionV>
          <wp:extent cx="7599045" cy="10744200"/>
          <wp:effectExtent l="0" t="0" r="1905" b="0"/>
          <wp:wrapNone/>
          <wp:docPr id="1" name="Grafik 1"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99"/>
    <w:rsid w:val="00010FAE"/>
    <w:rsid w:val="000160AD"/>
    <w:rsid w:val="006D2155"/>
    <w:rsid w:val="007A2653"/>
    <w:rsid w:val="007F59BF"/>
    <w:rsid w:val="00824922"/>
    <w:rsid w:val="00941670"/>
    <w:rsid w:val="009A5DC5"/>
    <w:rsid w:val="00A627B7"/>
    <w:rsid w:val="00A746CA"/>
    <w:rsid w:val="00A854D0"/>
    <w:rsid w:val="00A96951"/>
    <w:rsid w:val="00AA35B8"/>
    <w:rsid w:val="00B55099"/>
    <w:rsid w:val="00D16399"/>
    <w:rsid w:val="00D80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6399"/>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16399"/>
    <w:pPr>
      <w:tabs>
        <w:tab w:val="center" w:pos="4536"/>
        <w:tab w:val="right" w:pos="9072"/>
      </w:tabs>
    </w:pPr>
  </w:style>
  <w:style w:type="character" w:customStyle="1" w:styleId="KopfzeileZchn">
    <w:name w:val="Kopfzeile Zchn"/>
    <w:basedOn w:val="Absatz-Standardschriftart"/>
    <w:link w:val="Kopfzeile"/>
    <w:rsid w:val="00D16399"/>
    <w:rPr>
      <w:rFonts w:ascii="Times" w:eastAsia="Times" w:hAnsi="Times"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6399"/>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16399"/>
    <w:pPr>
      <w:tabs>
        <w:tab w:val="center" w:pos="4536"/>
        <w:tab w:val="right" w:pos="9072"/>
      </w:tabs>
    </w:pPr>
  </w:style>
  <w:style w:type="character" w:customStyle="1" w:styleId="KopfzeileZchn">
    <w:name w:val="Kopfzeile Zchn"/>
    <w:basedOn w:val="Absatz-Standardschriftart"/>
    <w:link w:val="Kopfzeile"/>
    <w:rsid w:val="00D16399"/>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Weitzer Parkett GmbH &amp; CoKG</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Scheuchel Gertraud</dc:creator>
  <cp:lastModifiedBy>Scheuchel Gertraud</cp:lastModifiedBy>
  <cp:revision>10</cp:revision>
  <dcterms:created xsi:type="dcterms:W3CDTF">2011-03-07T19:28:00Z</dcterms:created>
  <dcterms:modified xsi:type="dcterms:W3CDTF">2011-03-10T08:49:00Z</dcterms:modified>
</cp:coreProperties>
</file>